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36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PRPG/UFLA N°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/2025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Programa Pró-Equipamentos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PROPOSTA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Programa de Pós-Graduação proponente: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Programa(s) de Pós-Graduação envolvido(s):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Unidade Acadêmica: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Código da unidade SIPAC: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Caracterização do(s) equipamento(s):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Quantidade: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Valor total: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Justificativa para sua aquisição: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Descrição detalhada da contribuição do(s) equipamento(s) para o fortalecimento ou ao alcance de metas e objetivos do(s) PPG(s) envolvido(s):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Apresentação dos resultados esperados pelo(s) PPG(s) (nas seguintes dimensões: formação de recursos humanos (iniciação científica, mestrado e doutorado), pesquisa e produção acadêmica, impacto e relevância social, inovação, integração intra e interinstitucional):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Outras informações relevantes (tais como impacto nas atividades de ensino de graduação, extensão):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15354" cy="81618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5354" cy="8161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74B4C"/>
  </w:style>
  <w:style w:type="paragraph" w:styleId="Ttulo1">
    <w:name w:val="heading 1"/>
    <w:basedOn w:val="Normal"/>
    <w:next w:val="Normal"/>
    <w:link w:val="Ttulo1Char"/>
    <w:uiPriority w:val="9"/>
    <w:qFormat w:val="1"/>
    <w:rsid w:val="00715A67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33216C"/>
    <w:pPr>
      <w:ind w:left="720"/>
      <w:contextualSpacing w:val="1"/>
    </w:pPr>
  </w:style>
  <w:style w:type="table" w:styleId="Tabelacomgrade">
    <w:name w:val="Table Grid"/>
    <w:basedOn w:val="Tabelanormal"/>
    <w:rsid w:val="00023E5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23E5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23E5D"/>
    <w:rPr>
      <w:rFonts w:ascii="Tahoma" w:cs="Tahoma" w:hAnsi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 w:val="1"/>
    <w:rsid w:val="00023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4"/>
      <w:szCs w:val="24"/>
    </w:rPr>
  </w:style>
  <w:style w:type="paragraph" w:styleId="SemEspaamento">
    <w:name w:val="No Spacing"/>
    <w:uiPriority w:val="1"/>
    <w:qFormat w:val="1"/>
    <w:rsid w:val="00327F2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64530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4530B"/>
  </w:style>
  <w:style w:type="paragraph" w:styleId="Rodap">
    <w:name w:val="footer"/>
    <w:basedOn w:val="Normal"/>
    <w:link w:val="RodapChar"/>
    <w:uiPriority w:val="99"/>
    <w:unhideWhenUsed w:val="1"/>
    <w:rsid w:val="0064530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4530B"/>
  </w:style>
  <w:style w:type="character" w:styleId="Refdecomentrio">
    <w:name w:val="annotation reference"/>
    <w:basedOn w:val="Fontepargpadro"/>
    <w:uiPriority w:val="99"/>
    <w:semiHidden w:val="1"/>
    <w:unhideWhenUsed w:val="1"/>
    <w:rsid w:val="006B4E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6B4EA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6B4E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B4EA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B4EA3"/>
    <w:rPr>
      <w:b w:val="1"/>
      <w:bCs w:val="1"/>
      <w:sz w:val="20"/>
      <w:szCs w:val="20"/>
    </w:rPr>
  </w:style>
  <w:style w:type="character" w:styleId="Ttulo1Char" w:customStyle="1">
    <w:name w:val="Título 1 Char"/>
    <w:basedOn w:val="Fontepargpadro"/>
    <w:link w:val="Ttulo1"/>
    <w:uiPriority w:val="9"/>
    <w:rsid w:val="00715A67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06794F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 w:val="1"/>
    <w:uiPriority w:val="39"/>
    <w:unhideWhenUsed w:val="1"/>
    <w:rsid w:val="009042D5"/>
    <w:pPr>
      <w:tabs>
        <w:tab w:val="left" w:pos="567"/>
        <w:tab w:val="right" w:leader="dot" w:pos="8494"/>
      </w:tabs>
      <w:spacing w:after="100"/>
      <w:ind w:left="567" w:hanging="567"/>
      <w:jc w:val="both"/>
    </w:pPr>
  </w:style>
  <w:style w:type="character" w:styleId="Hyperlink">
    <w:name w:val="Hyperlink"/>
    <w:basedOn w:val="Fontepargpadro"/>
    <w:uiPriority w:val="99"/>
    <w:unhideWhenUsed w:val="1"/>
    <w:rsid w:val="0006794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 w:val="1"/>
    <w:rsid w:val="003E5463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8QEif5UCUSXZpUfe0Lia6fu4gw==">CgMxLjAyCGguZ2pkZ3hzOAByITEzVEcyUTJ5WG9GQ0NPQnlwdWNqcGNGUzRyeWluU1djZQ==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2025-01-07T20:05:00Z</dcterms:created>
  <dc:creator>MIRIAM</dc:creator>
</cp:coreProperties>
</file>